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166F" w14:textId="77777777" w:rsidR="005B5394" w:rsidRDefault="005B5394" w:rsidP="00812732">
      <w:pPr>
        <w:spacing w:after="0"/>
        <w:rPr>
          <w:rFonts w:asciiTheme="minorHAnsi" w:hAnsiTheme="minorHAnsi"/>
          <w:sz w:val="22"/>
          <w:szCs w:val="22"/>
        </w:rPr>
      </w:pPr>
    </w:p>
    <w:p w14:paraId="6B4AE79D" w14:textId="2A9F9841" w:rsidR="00911B88" w:rsidRDefault="00911B88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47A0C0FE" w14:textId="7D189FC5" w:rsidR="00544343" w:rsidRDefault="00544343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34B63E0E" w14:textId="6DAD634D" w:rsidR="00544343" w:rsidRDefault="00544343" w:rsidP="008B06F6">
      <w:pPr>
        <w:spacing w:after="0"/>
        <w:rPr>
          <w:rFonts w:asciiTheme="minorHAnsi" w:hAnsiTheme="minorHAnsi"/>
          <w:sz w:val="22"/>
          <w:szCs w:val="22"/>
        </w:rPr>
      </w:pPr>
      <w:r w:rsidRPr="00544343">
        <w:rPr>
          <w:rFonts w:asciiTheme="minorHAnsi" w:hAnsiTheme="minorHAnsi"/>
          <w:sz w:val="22"/>
          <w:szCs w:val="22"/>
        </w:rPr>
        <w:t>To Whom It May Concern:</w:t>
      </w:r>
    </w:p>
    <w:p w14:paraId="2FC77CD5" w14:textId="130CB499" w:rsidR="00544343" w:rsidRDefault="00544343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6979146A" w14:textId="17050B98" w:rsidR="00544343" w:rsidRDefault="00544343" w:rsidP="008B06F6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Online selection is best value as consistent with institutional priorities.</w:t>
      </w:r>
    </w:p>
    <w:p w14:paraId="379A7B32" w14:textId="3C74F0C0" w:rsidR="00544343" w:rsidRDefault="00544343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6D44C971" w14:textId="4821EBA2" w:rsidR="00544343" w:rsidRDefault="00544343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58598469" w14:textId="7D3992D2" w:rsidR="00B018A1" w:rsidRDefault="00B018A1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24C28AF6" w14:textId="3EA1757F" w:rsidR="00B018A1" w:rsidRDefault="00B018A1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53256646" w14:textId="5CD15CCD" w:rsidR="0048760F" w:rsidRDefault="0048760F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08674369" w14:textId="77777777" w:rsidR="0048760F" w:rsidRDefault="0048760F" w:rsidP="0048760F">
      <w:pPr>
        <w:spacing w:after="0"/>
        <w:rPr>
          <w:rFonts w:asciiTheme="minorHAnsi" w:hAnsiTheme="minorHAnsi"/>
          <w:sz w:val="22"/>
          <w:szCs w:val="22"/>
        </w:rPr>
      </w:pPr>
    </w:p>
    <w:p w14:paraId="7C91B708" w14:textId="77777777" w:rsidR="0048760F" w:rsidRDefault="0048760F" w:rsidP="0048760F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</w:t>
      </w:r>
    </w:p>
    <w:p w14:paraId="66E2085A" w14:textId="44892B5D" w:rsidR="0048760F" w:rsidRDefault="0048760F" w:rsidP="008B06F6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Printed Name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EID</w:t>
      </w:r>
    </w:p>
    <w:p w14:paraId="31609A43" w14:textId="145103B3" w:rsidR="00B018A1" w:rsidRDefault="00B018A1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0307B7E2" w14:textId="5A260203" w:rsidR="0048760F" w:rsidRDefault="0048760F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7F280DAC" w14:textId="77777777" w:rsidR="0048760F" w:rsidRDefault="0048760F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4D7992A6" w14:textId="7A7A1607" w:rsidR="00911B88" w:rsidRDefault="00B018A1" w:rsidP="008B06F6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</w:t>
      </w:r>
    </w:p>
    <w:p w14:paraId="4CC98195" w14:textId="6A1F26D7" w:rsidR="00544343" w:rsidRDefault="00B018A1" w:rsidP="008B06F6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</w:t>
      </w:r>
    </w:p>
    <w:p w14:paraId="7E7C2DDB" w14:textId="7CF82224" w:rsidR="00544343" w:rsidRDefault="00544343" w:rsidP="008B06F6">
      <w:pPr>
        <w:spacing w:after="0"/>
        <w:rPr>
          <w:rFonts w:asciiTheme="minorHAnsi" w:hAnsiTheme="minorHAnsi"/>
          <w:sz w:val="22"/>
          <w:szCs w:val="22"/>
        </w:rPr>
      </w:pPr>
    </w:p>
    <w:p w14:paraId="5642BB62" w14:textId="77777777" w:rsidR="00544343" w:rsidRPr="00911B88" w:rsidRDefault="00544343" w:rsidP="008B06F6">
      <w:pPr>
        <w:spacing w:after="0"/>
        <w:rPr>
          <w:rFonts w:asciiTheme="minorHAnsi" w:hAnsiTheme="minorHAnsi"/>
          <w:sz w:val="22"/>
          <w:szCs w:val="22"/>
        </w:rPr>
      </w:pPr>
    </w:p>
    <w:sectPr w:rsidR="00544343" w:rsidRPr="00911B88" w:rsidSect="00544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90" w:right="1440" w:bottom="18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DBA6" w14:textId="77777777" w:rsidR="005F732C" w:rsidRDefault="005F732C">
      <w:pPr>
        <w:spacing w:after="0"/>
      </w:pPr>
      <w:r>
        <w:separator/>
      </w:r>
    </w:p>
  </w:endnote>
  <w:endnote w:type="continuationSeparator" w:id="0">
    <w:p w14:paraId="1CFD45DF" w14:textId="77777777" w:rsidR="005F732C" w:rsidRDefault="005F73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5E07" w14:textId="77777777" w:rsidR="004B5775" w:rsidRDefault="004B5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A04F" w14:textId="77777777" w:rsidR="004B5775" w:rsidRDefault="004B5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96F1" w14:textId="77777777" w:rsidR="004B5775" w:rsidRDefault="004B5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F605" w14:textId="77777777" w:rsidR="005F732C" w:rsidRDefault="005F732C">
      <w:pPr>
        <w:spacing w:after="0"/>
      </w:pPr>
      <w:r>
        <w:separator/>
      </w:r>
    </w:p>
  </w:footnote>
  <w:footnote w:type="continuationSeparator" w:id="0">
    <w:p w14:paraId="709487ED" w14:textId="77777777" w:rsidR="005F732C" w:rsidRDefault="005F73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2D18" w14:textId="77777777" w:rsidR="004B5775" w:rsidRDefault="004B5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4382" w14:textId="076EC20E" w:rsidR="0053559F" w:rsidRPr="000D3D7A" w:rsidRDefault="0053559F" w:rsidP="000D3D7A">
    <w:pPr>
      <w:ind w:left="-360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CBED76" wp14:editId="051B760A">
              <wp:simplePos x="0" y="0"/>
              <wp:positionH relativeFrom="column">
                <wp:posOffset>851535</wp:posOffset>
              </wp:positionH>
              <wp:positionV relativeFrom="paragraph">
                <wp:posOffset>2540</wp:posOffset>
              </wp:positionV>
              <wp:extent cx="5486400" cy="1007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007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4963F" w14:textId="49D7A0A5" w:rsidR="0053559F" w:rsidRDefault="0053559F" w:rsidP="00350545">
                          <w:pPr>
                            <w:contextualSpacing/>
                            <w:rPr>
                              <w:caps/>
                              <w:sz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>Department</w:t>
                          </w:r>
                          <w:r>
                            <w:rPr>
                              <w:smallCaps/>
                              <w:sz w:val="20"/>
                            </w:rPr>
                            <w:t xml:space="preserve"> of </w:t>
                          </w:r>
                          <w:r w:rsidRPr="00140C6E">
                            <w:rPr>
                              <w:smallCaps/>
                              <w:sz w:val="20"/>
                              <w:szCs w:val="20"/>
                            </w:rPr>
                            <w:t>Integrative</w:t>
                          </w:r>
                          <w:r>
                            <w:rPr>
                              <w:smallCaps/>
                              <w:sz w:val="20"/>
                            </w:rPr>
                            <w:t xml:space="preserve"> Biology</w:t>
                          </w:r>
                        </w:p>
                        <w:p w14:paraId="429268D1" w14:textId="77777777" w:rsidR="0053559F" w:rsidRDefault="0053559F" w:rsidP="00350545">
                          <w:pPr>
                            <w:spacing w:after="80"/>
                            <w:contextualSpacing/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 xml:space="preserve">THE </w:t>
                          </w:r>
                          <w:r>
                            <w:rPr>
                              <w:caps/>
                            </w:rPr>
                            <w:t>University of Texas at Austin</w:t>
                          </w:r>
                        </w:p>
                        <w:p w14:paraId="05CC0108" w14:textId="5C439F0C" w:rsidR="0053559F" w:rsidRDefault="0053559F" w:rsidP="00350545">
                          <w:pPr>
                            <w:pBdr>
                              <w:top w:val="single" w:sz="4" w:space="1" w:color="000000"/>
                            </w:pBdr>
                            <w:ind w:right="-900"/>
                            <w:contextualSpacing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2415 Speedway, Stop C0930   </w:t>
                          </w: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•  Austin</w:t>
                          </w:r>
                          <w:proofErr w:type="gramEnd"/>
                          <w:r>
                            <w:rPr>
                              <w:i/>
                              <w:sz w:val="20"/>
                            </w:rPr>
                            <w:t xml:space="preserve">, Texas 78712  U.S.A.  • </w:t>
                          </w:r>
                          <w:r>
                            <w:rPr>
                              <w:rFonts w:ascii="Symbol" w:hAnsi="Symbol"/>
                              <w:i/>
                              <w:sz w:val="20"/>
                            </w:rPr>
                            <w:t></w:t>
                          </w:r>
                          <w:r>
                            <w:rPr>
                              <w:i/>
                              <w:sz w:val="20"/>
                            </w:rPr>
                            <w:t>(512) 471-</w:t>
                          </w: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5858  •</w:t>
                          </w:r>
                          <w:proofErr w:type="gramEnd"/>
                          <w:r>
                            <w:rPr>
                              <w:i/>
                              <w:sz w:val="20"/>
                            </w:rPr>
                            <w:t xml:space="preserve">  fax (512) 471-3878  </w:t>
                          </w:r>
                        </w:p>
                        <w:p w14:paraId="7E5040FB" w14:textId="77777777" w:rsidR="0053559F" w:rsidRDefault="0053559F" w:rsidP="00350545">
                          <w:pPr>
                            <w:pBdr>
                              <w:top w:val="single" w:sz="4" w:space="1" w:color="000000"/>
                            </w:pBdr>
                            <w:ind w:right="-900"/>
                            <w:contextualSpacing/>
                            <w:rPr>
                              <w:i/>
                              <w:sz w:val="20"/>
                            </w:rPr>
                          </w:pPr>
                        </w:p>
                        <w:p w14:paraId="2BE99278" w14:textId="77777777" w:rsidR="0053559F" w:rsidRDefault="0053559F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BED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05pt;margin-top:.2pt;width:6in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" filled="f" stroked="f">
              <v:textbox inset=",7.2pt,,7.2pt">
                <w:txbxContent>
                  <w:p w14:paraId="3B14963F" w14:textId="49D7A0A5" w:rsidR="0053559F" w:rsidRDefault="0053559F" w:rsidP="00350545">
                    <w:pPr>
                      <w:contextualSpacing/>
                      <w:rPr>
                        <w:caps/>
                        <w:sz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>Department</w:t>
                    </w:r>
                    <w:r>
                      <w:rPr>
                        <w:smallCaps/>
                        <w:sz w:val="20"/>
                      </w:rPr>
                      <w:t xml:space="preserve"> of </w:t>
                    </w:r>
                    <w:r w:rsidRPr="00140C6E">
                      <w:rPr>
                        <w:smallCaps/>
                        <w:sz w:val="20"/>
                        <w:szCs w:val="20"/>
                      </w:rPr>
                      <w:t>Integrative</w:t>
                    </w:r>
                    <w:r>
                      <w:rPr>
                        <w:smallCaps/>
                        <w:sz w:val="20"/>
                      </w:rPr>
                      <w:t xml:space="preserve"> Biology</w:t>
                    </w:r>
                  </w:p>
                  <w:p w14:paraId="429268D1" w14:textId="77777777" w:rsidR="0053559F" w:rsidRDefault="0053559F" w:rsidP="00350545">
                    <w:pPr>
                      <w:spacing w:after="80"/>
                      <w:contextualSpacing/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 xml:space="preserve">THE </w:t>
                    </w:r>
                    <w:r>
                      <w:rPr>
                        <w:caps/>
                      </w:rPr>
                      <w:t>University of Texas at Austin</w:t>
                    </w:r>
                  </w:p>
                  <w:p w14:paraId="05CC0108" w14:textId="5C439F0C" w:rsidR="0053559F" w:rsidRDefault="0053559F" w:rsidP="00350545">
                    <w:pPr>
                      <w:pBdr>
                        <w:top w:val="single" w:sz="4" w:space="1" w:color="000000"/>
                      </w:pBdr>
                      <w:ind w:right="-900"/>
                      <w:contextualSpacing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2415 Speedway, Stop C0930   </w:t>
                    </w:r>
                    <w:proofErr w:type="gramStart"/>
                    <w:r>
                      <w:rPr>
                        <w:i/>
                        <w:sz w:val="20"/>
                      </w:rPr>
                      <w:t>•  Austin</w:t>
                    </w:r>
                    <w:proofErr w:type="gramEnd"/>
                    <w:r>
                      <w:rPr>
                        <w:i/>
                        <w:sz w:val="20"/>
                      </w:rPr>
                      <w:t xml:space="preserve">, Texas 78712  U.S.A.  • </w:t>
                    </w:r>
                    <w:r>
                      <w:rPr>
                        <w:rFonts w:ascii="Symbol" w:hAnsi="Symbol"/>
                        <w:i/>
                        <w:sz w:val="20"/>
                      </w:rPr>
                      <w:t></w:t>
                    </w:r>
                    <w:r>
                      <w:rPr>
                        <w:i/>
                        <w:sz w:val="20"/>
                      </w:rPr>
                      <w:t>(512) 471-</w:t>
                    </w:r>
                    <w:proofErr w:type="gramStart"/>
                    <w:r>
                      <w:rPr>
                        <w:i/>
                        <w:sz w:val="20"/>
                      </w:rPr>
                      <w:t>5858  •</w:t>
                    </w:r>
                    <w:proofErr w:type="gramEnd"/>
                    <w:r>
                      <w:rPr>
                        <w:i/>
                        <w:sz w:val="20"/>
                      </w:rPr>
                      <w:t xml:space="preserve">  fax (512) 471-3878  </w:t>
                    </w:r>
                  </w:p>
                  <w:p w14:paraId="7E5040FB" w14:textId="77777777" w:rsidR="0053559F" w:rsidRDefault="0053559F" w:rsidP="00350545">
                    <w:pPr>
                      <w:pBdr>
                        <w:top w:val="single" w:sz="4" w:space="1" w:color="000000"/>
                      </w:pBdr>
                      <w:ind w:right="-900"/>
                      <w:contextualSpacing/>
                      <w:rPr>
                        <w:i/>
                        <w:sz w:val="20"/>
                      </w:rPr>
                    </w:pPr>
                  </w:p>
                  <w:p w14:paraId="2BE99278" w14:textId="77777777" w:rsidR="0053559F" w:rsidRDefault="0053559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214943" wp14:editId="360891C9">
          <wp:extent cx="1046944" cy="10312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645" cy="103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531D" w14:textId="2749590D" w:rsidR="004B5775" w:rsidRPr="00527126" w:rsidRDefault="00527126" w:rsidP="00527126">
    <w:pPr>
      <w:ind w:left="-360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0B45DA" wp14:editId="0C838FDB">
              <wp:simplePos x="0" y="0"/>
              <wp:positionH relativeFrom="column">
                <wp:posOffset>851535</wp:posOffset>
              </wp:positionH>
              <wp:positionV relativeFrom="paragraph">
                <wp:posOffset>2540</wp:posOffset>
              </wp:positionV>
              <wp:extent cx="5486400" cy="10071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007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D3F2D" w14:textId="77777777" w:rsidR="00527126" w:rsidRDefault="00527126" w:rsidP="00527126">
                          <w:pPr>
                            <w:contextualSpacing/>
                            <w:rPr>
                              <w:caps/>
                              <w:sz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>Department</w:t>
                          </w:r>
                          <w:r>
                            <w:rPr>
                              <w:smallCaps/>
                              <w:sz w:val="20"/>
                            </w:rPr>
                            <w:t xml:space="preserve"> of </w:t>
                          </w:r>
                          <w:r w:rsidRPr="00140C6E">
                            <w:rPr>
                              <w:smallCaps/>
                              <w:sz w:val="20"/>
                              <w:szCs w:val="20"/>
                            </w:rPr>
                            <w:t>Integrative</w:t>
                          </w:r>
                          <w:r>
                            <w:rPr>
                              <w:smallCaps/>
                              <w:sz w:val="20"/>
                            </w:rPr>
                            <w:t xml:space="preserve"> Biology</w:t>
                          </w:r>
                        </w:p>
                        <w:p w14:paraId="1C2D8E5F" w14:textId="77777777" w:rsidR="00527126" w:rsidRDefault="00527126" w:rsidP="00527126">
                          <w:pPr>
                            <w:spacing w:after="80"/>
                            <w:contextualSpacing/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 xml:space="preserve">THE </w:t>
                          </w:r>
                          <w:r>
                            <w:rPr>
                              <w:caps/>
                            </w:rPr>
                            <w:t>University of Texas at Austin</w:t>
                          </w:r>
                        </w:p>
                        <w:p w14:paraId="1ABB9101" w14:textId="77777777" w:rsidR="00527126" w:rsidRDefault="00527126" w:rsidP="00527126">
                          <w:pPr>
                            <w:pBdr>
                              <w:top w:val="single" w:sz="4" w:space="1" w:color="000000"/>
                            </w:pBdr>
                            <w:ind w:right="-900"/>
                            <w:contextualSpacing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2415 Speedway, Stop C0930   </w:t>
                          </w: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•  Austin</w:t>
                          </w:r>
                          <w:proofErr w:type="gramEnd"/>
                          <w:r>
                            <w:rPr>
                              <w:i/>
                              <w:sz w:val="20"/>
                            </w:rPr>
                            <w:t xml:space="preserve">, Texas 78712  U.S.A.  • </w:t>
                          </w:r>
                          <w:r>
                            <w:rPr>
                              <w:rFonts w:ascii="Symbol" w:hAnsi="Symbol"/>
                              <w:i/>
                              <w:sz w:val="20"/>
                            </w:rPr>
                            <w:t></w:t>
                          </w:r>
                          <w:r>
                            <w:rPr>
                              <w:i/>
                              <w:sz w:val="20"/>
                            </w:rPr>
                            <w:t>(512) 471-</w:t>
                          </w: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5858  •</w:t>
                          </w:r>
                          <w:proofErr w:type="gramEnd"/>
                          <w:r>
                            <w:rPr>
                              <w:i/>
                              <w:sz w:val="20"/>
                            </w:rPr>
                            <w:t xml:space="preserve">  fax (512) 471-3878  </w:t>
                          </w:r>
                        </w:p>
                        <w:p w14:paraId="28B69993" w14:textId="77777777" w:rsidR="00527126" w:rsidRDefault="00527126" w:rsidP="00527126">
                          <w:pPr>
                            <w:pBdr>
                              <w:top w:val="single" w:sz="4" w:space="1" w:color="000000"/>
                            </w:pBdr>
                            <w:ind w:right="-900"/>
                            <w:contextualSpacing/>
                            <w:rPr>
                              <w:i/>
                              <w:sz w:val="20"/>
                            </w:rPr>
                          </w:pPr>
                        </w:p>
                        <w:p w14:paraId="002E5773" w14:textId="77777777" w:rsidR="00527126" w:rsidRDefault="00527126" w:rsidP="0052712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B45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05pt;margin-top:.2pt;width:6in;height:7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" filled="f" stroked="f">
              <v:textbox inset=",7.2pt,,7.2pt">
                <w:txbxContent>
                  <w:p w14:paraId="69BD3F2D" w14:textId="77777777" w:rsidR="00527126" w:rsidRDefault="00527126" w:rsidP="00527126">
                    <w:pPr>
                      <w:contextualSpacing/>
                      <w:rPr>
                        <w:caps/>
                        <w:sz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>Department</w:t>
                    </w:r>
                    <w:r>
                      <w:rPr>
                        <w:smallCaps/>
                        <w:sz w:val="20"/>
                      </w:rPr>
                      <w:t xml:space="preserve"> of </w:t>
                    </w:r>
                    <w:r w:rsidRPr="00140C6E">
                      <w:rPr>
                        <w:smallCaps/>
                        <w:sz w:val="20"/>
                        <w:szCs w:val="20"/>
                      </w:rPr>
                      <w:t>Integrative</w:t>
                    </w:r>
                    <w:r>
                      <w:rPr>
                        <w:smallCaps/>
                        <w:sz w:val="20"/>
                      </w:rPr>
                      <w:t xml:space="preserve"> Biology</w:t>
                    </w:r>
                  </w:p>
                  <w:p w14:paraId="1C2D8E5F" w14:textId="77777777" w:rsidR="00527126" w:rsidRDefault="00527126" w:rsidP="00527126">
                    <w:pPr>
                      <w:spacing w:after="80"/>
                      <w:contextualSpacing/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 xml:space="preserve">THE </w:t>
                    </w:r>
                    <w:r>
                      <w:rPr>
                        <w:caps/>
                      </w:rPr>
                      <w:t>University of Texas at Austin</w:t>
                    </w:r>
                  </w:p>
                  <w:p w14:paraId="1ABB9101" w14:textId="77777777" w:rsidR="00527126" w:rsidRDefault="00527126" w:rsidP="00527126">
                    <w:pPr>
                      <w:pBdr>
                        <w:top w:val="single" w:sz="4" w:space="1" w:color="000000"/>
                      </w:pBdr>
                      <w:ind w:right="-900"/>
                      <w:contextualSpacing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2415 Speedway, Stop C0930   </w:t>
                    </w:r>
                    <w:proofErr w:type="gramStart"/>
                    <w:r>
                      <w:rPr>
                        <w:i/>
                        <w:sz w:val="20"/>
                      </w:rPr>
                      <w:t>•  Austin</w:t>
                    </w:r>
                    <w:proofErr w:type="gramEnd"/>
                    <w:r>
                      <w:rPr>
                        <w:i/>
                        <w:sz w:val="20"/>
                      </w:rPr>
                      <w:t xml:space="preserve">, Texas 78712  U.S.A.  • </w:t>
                    </w:r>
                    <w:r>
                      <w:rPr>
                        <w:rFonts w:ascii="Symbol" w:hAnsi="Symbol"/>
                        <w:i/>
                        <w:sz w:val="20"/>
                      </w:rPr>
                      <w:t></w:t>
                    </w:r>
                    <w:r>
                      <w:rPr>
                        <w:i/>
                        <w:sz w:val="20"/>
                      </w:rPr>
                      <w:t>(512) 471-</w:t>
                    </w:r>
                    <w:proofErr w:type="gramStart"/>
                    <w:r>
                      <w:rPr>
                        <w:i/>
                        <w:sz w:val="20"/>
                      </w:rPr>
                      <w:t>5858  •</w:t>
                    </w:r>
                    <w:proofErr w:type="gramEnd"/>
                    <w:r>
                      <w:rPr>
                        <w:i/>
                        <w:sz w:val="20"/>
                      </w:rPr>
                      <w:t xml:space="preserve">  fax (512) 471-3878  </w:t>
                    </w:r>
                  </w:p>
                  <w:p w14:paraId="28B69993" w14:textId="77777777" w:rsidR="00527126" w:rsidRDefault="00527126" w:rsidP="00527126">
                    <w:pPr>
                      <w:pBdr>
                        <w:top w:val="single" w:sz="4" w:space="1" w:color="000000"/>
                      </w:pBdr>
                      <w:ind w:right="-900"/>
                      <w:contextualSpacing/>
                      <w:rPr>
                        <w:i/>
                        <w:sz w:val="20"/>
                      </w:rPr>
                    </w:pPr>
                  </w:p>
                  <w:p w14:paraId="002E5773" w14:textId="77777777" w:rsidR="00527126" w:rsidRDefault="00527126" w:rsidP="0052712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32839D" wp14:editId="62EFDEF5">
          <wp:extent cx="1046944" cy="1031240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645" cy="103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950"/>
    <w:multiLevelType w:val="hybridMultilevel"/>
    <w:tmpl w:val="58BA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A3E"/>
    <w:multiLevelType w:val="hybridMultilevel"/>
    <w:tmpl w:val="3776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42284">
    <w:abstractNumId w:val="1"/>
  </w:num>
  <w:num w:numId="2" w16cid:durableId="15253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CE"/>
    <w:rsid w:val="000D3D7A"/>
    <w:rsid w:val="000F527B"/>
    <w:rsid w:val="00117816"/>
    <w:rsid w:val="001350DB"/>
    <w:rsid w:val="00140C6E"/>
    <w:rsid w:val="00152B06"/>
    <w:rsid w:val="001828C0"/>
    <w:rsid w:val="001866EC"/>
    <w:rsid w:val="001A08C1"/>
    <w:rsid w:val="00231C1D"/>
    <w:rsid w:val="00273B78"/>
    <w:rsid w:val="00281C31"/>
    <w:rsid w:val="00286E87"/>
    <w:rsid w:val="002A0681"/>
    <w:rsid w:val="002A07EB"/>
    <w:rsid w:val="002B025B"/>
    <w:rsid w:val="002D279E"/>
    <w:rsid w:val="002F71D7"/>
    <w:rsid w:val="00333AC7"/>
    <w:rsid w:val="00350545"/>
    <w:rsid w:val="003547C0"/>
    <w:rsid w:val="003B11A8"/>
    <w:rsid w:val="003B2804"/>
    <w:rsid w:val="003F5DBD"/>
    <w:rsid w:val="003F76B6"/>
    <w:rsid w:val="00410725"/>
    <w:rsid w:val="00427C4C"/>
    <w:rsid w:val="0043730D"/>
    <w:rsid w:val="004452F6"/>
    <w:rsid w:val="0048760F"/>
    <w:rsid w:val="004B5775"/>
    <w:rsid w:val="00527126"/>
    <w:rsid w:val="0053559F"/>
    <w:rsid w:val="00544343"/>
    <w:rsid w:val="00555476"/>
    <w:rsid w:val="005B5394"/>
    <w:rsid w:val="005D5C95"/>
    <w:rsid w:val="005E2935"/>
    <w:rsid w:val="005F732C"/>
    <w:rsid w:val="00624DCE"/>
    <w:rsid w:val="006504C4"/>
    <w:rsid w:val="0068688F"/>
    <w:rsid w:val="006933C4"/>
    <w:rsid w:val="006A3A6B"/>
    <w:rsid w:val="006A6B7C"/>
    <w:rsid w:val="0070089A"/>
    <w:rsid w:val="00714D42"/>
    <w:rsid w:val="007F6521"/>
    <w:rsid w:val="00812732"/>
    <w:rsid w:val="00816428"/>
    <w:rsid w:val="00881343"/>
    <w:rsid w:val="008B06F6"/>
    <w:rsid w:val="00911B88"/>
    <w:rsid w:val="0098568C"/>
    <w:rsid w:val="009A5950"/>
    <w:rsid w:val="009C29C6"/>
    <w:rsid w:val="009D1479"/>
    <w:rsid w:val="00A52586"/>
    <w:rsid w:val="00A9393D"/>
    <w:rsid w:val="00AA41FD"/>
    <w:rsid w:val="00AE2D47"/>
    <w:rsid w:val="00AF79F9"/>
    <w:rsid w:val="00AF7C98"/>
    <w:rsid w:val="00B018A1"/>
    <w:rsid w:val="00B122BC"/>
    <w:rsid w:val="00B62E01"/>
    <w:rsid w:val="00BA1975"/>
    <w:rsid w:val="00BD7A28"/>
    <w:rsid w:val="00C26D3C"/>
    <w:rsid w:val="00C649F1"/>
    <w:rsid w:val="00C72E29"/>
    <w:rsid w:val="00C90240"/>
    <w:rsid w:val="00C904B6"/>
    <w:rsid w:val="00E968B4"/>
    <w:rsid w:val="00E97A7A"/>
    <w:rsid w:val="00EF4941"/>
    <w:rsid w:val="00F107FC"/>
    <w:rsid w:val="00F72AA2"/>
    <w:rsid w:val="00F73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FCE69C"/>
  <w15:docId w15:val="{E89B502D-71D5-A94D-9A1B-33064DD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E293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6F"/>
    <w:rPr>
      <w:sz w:val="24"/>
      <w:szCs w:val="24"/>
    </w:rPr>
  </w:style>
  <w:style w:type="paragraph" w:styleId="BalloonText">
    <w:name w:val="Balloon Text"/>
    <w:basedOn w:val="Normal"/>
    <w:link w:val="BalloonTextChar"/>
    <w:rsid w:val="00624DC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4DCE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qFormat/>
    <w:rsid w:val="00E968B4"/>
    <w:pPr>
      <w:tabs>
        <w:tab w:val="left" w:pos="520"/>
      </w:tabs>
      <w:spacing w:after="120"/>
    </w:pPr>
  </w:style>
  <w:style w:type="table" w:styleId="TableGrid">
    <w:name w:val="Table Grid"/>
    <w:basedOn w:val="TableNormal"/>
    <w:rsid w:val="003B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D5C9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D5C95"/>
    <w:rPr>
      <w:color w:val="0000FF"/>
      <w:u w:val="single"/>
    </w:rPr>
  </w:style>
  <w:style w:type="paragraph" w:styleId="ListParagraph">
    <w:name w:val="List Paragraph"/>
    <w:basedOn w:val="Normal"/>
    <w:rsid w:val="002F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barnes/Library/Containers/com.microsoft.Word/Data/Macintosh%20HD:Users:ExecutiveAssistant:Desktop:Integrative%20Biology:FORMS:NEW%20IB%20Letterhead%20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12C1F-C517-E447-BF25-52A6C3B2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HD:Users:ExecutiveAssistant:Desktop:Integrative Biology:FORMS:NEW IB Letterhead Black.dotx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/ Integrative Biology</Company>
  <LinksUpToDate>false</LinksUpToDate>
  <CharactersWithSpaces>352</CharactersWithSpaces>
  <SharedDoc>false</SharedDoc>
  <HLinks>
    <vt:vector size="6" baseType="variant">
      <vt:variant>
        <vt:i4>7602293</vt:i4>
      </vt:variant>
      <vt:variant>
        <vt:i4>2056</vt:i4>
      </vt:variant>
      <vt:variant>
        <vt:i4>1025</vt:i4>
      </vt:variant>
      <vt:variant>
        <vt:i4>1</vt:i4>
      </vt:variant>
      <vt:variant>
        <vt:lpwstr>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Barnes</dc:creator>
  <cp:keywords/>
  <cp:lastModifiedBy>Theresa Kelly</cp:lastModifiedBy>
  <cp:revision>3</cp:revision>
  <cp:lastPrinted>2015-08-10T21:32:00Z</cp:lastPrinted>
  <dcterms:created xsi:type="dcterms:W3CDTF">2022-04-29T20:25:00Z</dcterms:created>
  <dcterms:modified xsi:type="dcterms:W3CDTF">2022-05-02T23:26:00Z</dcterms:modified>
</cp:coreProperties>
</file>